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2859A7" w:rsidRDefault="00F83596">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2859A7" w:rsidRDefault="00F83596">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2859A7" w:rsidRDefault="0017035E">
            <w:pPr>
              <w:rPr>
                <w:rFonts w:cs="Calibri"/>
                <w:sz w:val="4"/>
              </w:rPr>
            </w:pPr>
          </w:p>
        </w:tc>
        <w:tc>
          <w:tcPr>
            <w:tcW w:w="2561" w:type="dxa"/>
            <w:tcBorders>
              <w:top w:val="nil"/>
              <w:left w:val="nil"/>
              <w:bottom w:val="single" w:sz="12" w:space="0" w:color="FF0000"/>
              <w:right w:val="nil"/>
            </w:tcBorders>
          </w:tcPr>
          <w:p w14:paraId="3511E3A9" w14:textId="77777777" w:rsidR="002859A7" w:rsidRDefault="0017035E">
            <w:pPr>
              <w:rPr>
                <w:rFonts w:cs="Calibri"/>
                <w:sz w:val="10"/>
              </w:rPr>
            </w:pPr>
          </w:p>
        </w:tc>
      </w:tr>
    </w:tbl>
    <w:p w14:paraId="5BC38BD1" w14:textId="77777777" w:rsidR="002859A7" w:rsidRDefault="0017035E">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CD7681" w:rsidRPr="001F4F14" w:rsidRDefault="00F83596">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6EC848B3" w:rsidR="00CD7681" w:rsidRPr="00C73BB6" w:rsidRDefault="008A59A5" w:rsidP="008A59A5">
            <w:pPr>
              <w:rPr>
                <w:rFonts w:ascii="Tahoma" w:eastAsia="Cambria" w:hAnsi="Tahoma" w:cs="Tahoma"/>
                <w:sz w:val="16"/>
                <w:szCs w:val="16"/>
              </w:rPr>
            </w:pPr>
            <w:r w:rsidRPr="008A59A5">
              <w:rPr>
                <w:rFonts w:ascii="Tahoma" w:eastAsia="Cambria" w:hAnsi="Tahoma" w:cs="Tahoma"/>
                <w:sz w:val="16"/>
                <w:szCs w:val="16"/>
              </w:rPr>
              <w:t>Springer Nature Switzerland AG</w:t>
            </w:r>
          </w:p>
        </w:tc>
        <w:tc>
          <w:tcPr>
            <w:tcW w:w="1235" w:type="pct"/>
            <w:shd w:val="clear" w:color="auto" w:fill="auto"/>
          </w:tcPr>
          <w:p w14:paraId="377528FB" w14:textId="22694761" w:rsidR="00CD7681" w:rsidRPr="00C73BB6" w:rsidRDefault="00F83596">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CD7681" w:rsidRPr="001F4F14" w:rsidRDefault="0017035E">
            <w:pPr>
              <w:rPr>
                <w:rFonts w:ascii="Tahoma" w:eastAsia="Cambria" w:hAnsi="Tahoma" w:cs="Tahoma"/>
                <w:sz w:val="16"/>
                <w:szCs w:val="16"/>
              </w:rPr>
            </w:pPr>
          </w:p>
        </w:tc>
        <w:tc>
          <w:tcPr>
            <w:tcW w:w="2394" w:type="pct"/>
            <w:shd w:val="clear" w:color="auto" w:fill="auto"/>
          </w:tcPr>
          <w:p w14:paraId="583F5DB0" w14:textId="77777777" w:rsidR="00CD7681" w:rsidRPr="00C73BB6" w:rsidRDefault="0017035E">
            <w:pPr>
              <w:rPr>
                <w:rFonts w:ascii="Tahoma" w:eastAsia="Cambria" w:hAnsi="Tahoma" w:cs="Tahoma"/>
                <w:sz w:val="16"/>
                <w:szCs w:val="16"/>
              </w:rPr>
            </w:pPr>
          </w:p>
        </w:tc>
        <w:tc>
          <w:tcPr>
            <w:tcW w:w="1235" w:type="pct"/>
            <w:shd w:val="clear" w:color="auto" w:fill="auto"/>
          </w:tcPr>
          <w:p w14:paraId="11FA0507" w14:textId="77777777" w:rsidR="00CD7681" w:rsidRPr="00C73BB6" w:rsidRDefault="0017035E">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2859A7" w:rsidRPr="001F4F14" w:rsidRDefault="00F83596">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EndPr/>
          <w:sdtContent>
            <w:tc>
              <w:tcPr>
                <w:tcW w:w="2394" w:type="pct"/>
                <w:shd w:val="clear" w:color="auto" w:fill="auto"/>
              </w:tcPr>
              <w:p w14:paraId="13AC2B3E" w14:textId="012253FC" w:rsidR="002859A7" w:rsidRPr="00C73BB6" w:rsidRDefault="009F7770">
                <w:pPr>
                  <w:rPr>
                    <w:rFonts w:ascii="Tahoma" w:eastAsia="Cambria" w:hAnsi="Tahoma" w:cs="Tahoma"/>
                    <w:sz w:val="16"/>
                    <w:szCs w:val="16"/>
                  </w:rPr>
                </w:pPr>
                <w:r w:rsidRPr="009F7770">
                  <w:rPr>
                    <w:rFonts w:ascii="Tahoma" w:eastAsia="Cambria" w:hAnsi="Tahoma" w:cs="Tahoma"/>
                    <w:sz w:val="16"/>
                    <w:szCs w:val="16"/>
                  </w:rPr>
                  <w:t>Towards Radical Regeneration</w:t>
                </w:r>
                <w:r>
                  <w:rPr>
                    <w:rFonts w:ascii="Tahoma" w:eastAsia="Cambria" w:hAnsi="Tahoma" w:cs="Tahoma"/>
                    <w:sz w:val="16"/>
                    <w:szCs w:val="16"/>
                  </w:rPr>
                  <w:t xml:space="preserve"> - </w:t>
                </w:r>
                <w:r w:rsidRPr="009F7770">
                  <w:rPr>
                    <w:rFonts w:ascii="Tahoma" w:eastAsia="Cambria" w:hAnsi="Tahoma" w:cs="Tahoma"/>
                    <w:sz w:val="16"/>
                    <w:szCs w:val="16"/>
                  </w:rPr>
                  <w:t>Design Modelling Symposium Berlin 2022</w:t>
                </w:r>
              </w:p>
            </w:tc>
          </w:sdtContent>
        </w:sdt>
        <w:tc>
          <w:tcPr>
            <w:tcW w:w="1235" w:type="pct"/>
            <w:shd w:val="clear" w:color="auto" w:fill="auto"/>
          </w:tcPr>
          <w:p w14:paraId="4F0393DB" w14:textId="77777777" w:rsidR="002859A7" w:rsidRPr="00C73BB6" w:rsidRDefault="00F83596">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2859A7" w:rsidRPr="00C73BB6" w:rsidRDefault="0017035E">
            <w:pPr>
              <w:rPr>
                <w:rFonts w:ascii="Tahoma" w:eastAsia="Cambria" w:hAnsi="Tahoma" w:cs="Tahoma"/>
                <w:sz w:val="16"/>
                <w:szCs w:val="16"/>
              </w:rPr>
            </w:pPr>
          </w:p>
        </w:tc>
        <w:tc>
          <w:tcPr>
            <w:tcW w:w="2394" w:type="pct"/>
            <w:shd w:val="clear" w:color="auto" w:fill="auto"/>
          </w:tcPr>
          <w:p w14:paraId="088913DE" w14:textId="77777777" w:rsidR="002859A7" w:rsidRPr="00C73BB6" w:rsidRDefault="0017035E">
            <w:pPr>
              <w:rPr>
                <w:rFonts w:ascii="Tahoma" w:eastAsia="Cambria" w:hAnsi="Tahoma" w:cs="Tahoma"/>
                <w:sz w:val="16"/>
                <w:szCs w:val="16"/>
              </w:rPr>
            </w:pPr>
          </w:p>
        </w:tc>
        <w:tc>
          <w:tcPr>
            <w:tcW w:w="1235" w:type="pct"/>
            <w:shd w:val="clear" w:color="auto" w:fill="auto"/>
          </w:tcPr>
          <w:p w14:paraId="0DCBD8AF" w14:textId="77777777" w:rsidR="002859A7" w:rsidRPr="00C73BB6" w:rsidRDefault="0017035E">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2859A7" w:rsidRPr="00C73BB6" w:rsidRDefault="00F83596">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EndPr/>
          <w:sdtContent>
            <w:tc>
              <w:tcPr>
                <w:tcW w:w="2394" w:type="pct"/>
                <w:shd w:val="clear" w:color="auto" w:fill="auto"/>
              </w:tcPr>
              <w:p w14:paraId="2D36A5CA" w14:textId="79746014" w:rsidR="002859A7" w:rsidRPr="00C73BB6" w:rsidRDefault="00ED0DAA">
                <w:pPr>
                  <w:rPr>
                    <w:rFonts w:ascii="Tahoma" w:eastAsia="Cambria" w:hAnsi="Tahoma" w:cs="Tahoma"/>
                    <w:sz w:val="16"/>
                    <w:szCs w:val="16"/>
                  </w:rPr>
                </w:pPr>
                <w:r w:rsidRPr="00ED0DAA">
                  <w:rPr>
                    <w:rFonts w:ascii="Garamond" w:hAnsi="Garamond"/>
                  </w:rPr>
                  <w:t xml:space="preserve">Prof. Christoph Gengnagel, Prof. Olivier </w:t>
                </w:r>
                <w:proofErr w:type="spellStart"/>
                <w:r w:rsidRPr="00ED0DAA">
                  <w:rPr>
                    <w:rFonts w:ascii="Garamond" w:hAnsi="Garamond"/>
                  </w:rPr>
                  <w:t>Baverel</w:t>
                </w:r>
                <w:proofErr w:type="spellEnd"/>
                <w:r w:rsidRPr="00ED0DAA">
                  <w:rPr>
                    <w:rFonts w:ascii="Garamond" w:hAnsi="Garamond"/>
                  </w:rPr>
                  <w:t>, Prof. Giovanni Betti, Assistant Professor Mariana Popescu, Prof. Mette Ramsgaard Thomsen, Prof. Jan Wurm.</w:t>
                </w:r>
              </w:p>
            </w:tc>
          </w:sdtContent>
        </w:sdt>
        <w:tc>
          <w:tcPr>
            <w:tcW w:w="1235" w:type="pct"/>
            <w:shd w:val="clear" w:color="auto" w:fill="auto"/>
          </w:tcPr>
          <w:p w14:paraId="2482FE17" w14:textId="77777777" w:rsidR="002859A7" w:rsidRPr="00C73BB6" w:rsidRDefault="0017035E">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2859A7" w:rsidRPr="00C73BB6" w:rsidRDefault="0017035E">
            <w:pPr>
              <w:rPr>
                <w:rFonts w:ascii="Tahoma" w:eastAsia="Cambria" w:hAnsi="Tahoma" w:cs="Tahoma"/>
                <w:sz w:val="16"/>
                <w:szCs w:val="16"/>
              </w:rPr>
            </w:pPr>
          </w:p>
        </w:tc>
        <w:tc>
          <w:tcPr>
            <w:tcW w:w="2394" w:type="pct"/>
            <w:shd w:val="clear" w:color="auto" w:fill="auto"/>
          </w:tcPr>
          <w:p w14:paraId="5E4043A4" w14:textId="77777777" w:rsidR="002859A7" w:rsidRPr="00C73BB6" w:rsidRDefault="0017035E">
            <w:pPr>
              <w:rPr>
                <w:rFonts w:ascii="Tahoma" w:eastAsia="Cambria" w:hAnsi="Tahoma" w:cs="Tahoma"/>
                <w:sz w:val="16"/>
                <w:szCs w:val="16"/>
              </w:rPr>
            </w:pPr>
          </w:p>
        </w:tc>
        <w:tc>
          <w:tcPr>
            <w:tcW w:w="1235" w:type="pct"/>
            <w:shd w:val="clear" w:color="auto" w:fill="auto"/>
          </w:tcPr>
          <w:p w14:paraId="626FE4EF" w14:textId="77777777" w:rsidR="002859A7" w:rsidRPr="00C73BB6" w:rsidRDefault="0017035E">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2859A7" w:rsidRPr="00C73BB6" w:rsidRDefault="00F83596">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EndPr/>
          <w:sdtContent>
            <w:tc>
              <w:tcPr>
                <w:tcW w:w="2394" w:type="pct"/>
                <w:shd w:val="clear" w:color="auto" w:fill="auto"/>
              </w:tcPr>
              <w:p w14:paraId="1360A1C5" w14:textId="77777777" w:rsidR="002859A7" w:rsidRPr="00C73BB6" w:rsidRDefault="00F83596">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2859A7" w:rsidRPr="00C73BB6" w:rsidRDefault="00F83596">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2859A7" w:rsidRPr="00C73BB6" w:rsidRDefault="0017035E">
            <w:pPr>
              <w:rPr>
                <w:rFonts w:ascii="Tahoma" w:eastAsia="Cambria" w:hAnsi="Tahoma" w:cs="Tahoma"/>
                <w:sz w:val="16"/>
                <w:szCs w:val="16"/>
              </w:rPr>
            </w:pPr>
          </w:p>
        </w:tc>
        <w:tc>
          <w:tcPr>
            <w:tcW w:w="2394" w:type="pct"/>
            <w:shd w:val="clear" w:color="auto" w:fill="auto"/>
          </w:tcPr>
          <w:p w14:paraId="0A6F2F0E" w14:textId="77777777" w:rsidR="002859A7" w:rsidRPr="0051447B" w:rsidRDefault="0017035E">
            <w:pPr>
              <w:rPr>
                <w:rFonts w:ascii="Tahoma" w:eastAsia="Cambria" w:hAnsi="Tahoma" w:cs="Tahoma"/>
                <w:sz w:val="16"/>
                <w:szCs w:val="16"/>
              </w:rPr>
            </w:pPr>
          </w:p>
        </w:tc>
        <w:tc>
          <w:tcPr>
            <w:tcW w:w="1235" w:type="pct"/>
            <w:shd w:val="clear" w:color="auto" w:fill="auto"/>
          </w:tcPr>
          <w:p w14:paraId="666CD4C5" w14:textId="77777777" w:rsidR="002859A7" w:rsidRPr="00C73BB6" w:rsidRDefault="0017035E">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CD7681" w:rsidRPr="00C73BB6" w:rsidRDefault="00F83596"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5E03761D" w14:textId="32FD7E7C" w:rsidR="00CD7681" w:rsidRPr="0051447B" w:rsidRDefault="00F83596" w:rsidP="00CD7681">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EndPr/>
              <w:sdtContent>
                <w:r w:rsidR="00AF0B9D">
                  <w:rPr>
                    <w:rFonts w:ascii="Tahoma" w:eastAsia="Cambria" w:hAnsi="Tahoma" w:cs="Tahoma"/>
                    <w:sz w:val="16"/>
                    <w:szCs w:val="16"/>
                  </w:rPr>
                  <w:t>N/A</w:t>
                </w:r>
              </w:sdtContent>
            </w:sdt>
          </w:p>
        </w:tc>
        <w:tc>
          <w:tcPr>
            <w:tcW w:w="1235" w:type="pct"/>
            <w:shd w:val="clear" w:color="auto" w:fill="auto"/>
            <w:vAlign w:val="center"/>
          </w:tcPr>
          <w:p w14:paraId="45D72F3F" w14:textId="77777777" w:rsidR="00CD7681" w:rsidRPr="00C73BB6" w:rsidRDefault="0017035E"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CD7681" w:rsidRPr="00C73BB6" w:rsidRDefault="0017035E" w:rsidP="00CD7681">
            <w:pPr>
              <w:rPr>
                <w:rFonts w:ascii="Tahoma" w:eastAsia="Cambria" w:hAnsi="Tahoma" w:cs="Tahoma"/>
                <w:sz w:val="16"/>
                <w:szCs w:val="16"/>
              </w:rPr>
            </w:pPr>
          </w:p>
        </w:tc>
        <w:tc>
          <w:tcPr>
            <w:tcW w:w="2394" w:type="pct"/>
            <w:shd w:val="clear" w:color="auto" w:fill="auto"/>
          </w:tcPr>
          <w:p w14:paraId="55B33175" w14:textId="77777777" w:rsidR="00CD7681" w:rsidRPr="00C73BB6" w:rsidRDefault="0017035E" w:rsidP="00CD7681">
            <w:pPr>
              <w:rPr>
                <w:rFonts w:ascii="Tahoma" w:eastAsia="Cambria" w:hAnsi="Tahoma" w:cs="Tahoma"/>
                <w:sz w:val="16"/>
                <w:szCs w:val="16"/>
              </w:rPr>
            </w:pPr>
          </w:p>
        </w:tc>
        <w:tc>
          <w:tcPr>
            <w:tcW w:w="1235" w:type="pct"/>
            <w:shd w:val="clear" w:color="auto" w:fill="auto"/>
          </w:tcPr>
          <w:p w14:paraId="567D48F8" w14:textId="77777777" w:rsidR="00CD7681" w:rsidRPr="00C73BB6" w:rsidRDefault="0017035E"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CD7681" w:rsidRPr="00C73BB6" w:rsidRDefault="00F83596"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EndPr/>
          <w:sdtContent>
            <w:tc>
              <w:tcPr>
                <w:tcW w:w="2394" w:type="pct"/>
                <w:shd w:val="clear" w:color="auto" w:fill="auto"/>
              </w:tcPr>
              <w:p w14:paraId="0DB8FC4B"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CD7681" w:rsidRPr="00C73BB6" w:rsidRDefault="0017035E" w:rsidP="00CD7681">
            <w:pPr>
              <w:rPr>
                <w:rFonts w:ascii="Tahoma" w:eastAsia="Cambria" w:hAnsi="Tahoma" w:cs="Tahoma"/>
                <w:sz w:val="16"/>
                <w:szCs w:val="16"/>
              </w:rPr>
            </w:pPr>
          </w:p>
        </w:tc>
        <w:tc>
          <w:tcPr>
            <w:tcW w:w="2394" w:type="pct"/>
            <w:shd w:val="clear" w:color="auto" w:fill="auto"/>
          </w:tcPr>
          <w:p w14:paraId="7FAB86A8" w14:textId="77777777" w:rsidR="00CD7681" w:rsidRPr="00C73BB6" w:rsidRDefault="0017035E" w:rsidP="00CD7681">
            <w:pPr>
              <w:rPr>
                <w:rFonts w:ascii="Tahoma" w:eastAsia="Cambria" w:hAnsi="Tahoma" w:cs="Tahoma"/>
                <w:sz w:val="16"/>
                <w:szCs w:val="16"/>
              </w:rPr>
            </w:pPr>
          </w:p>
        </w:tc>
        <w:tc>
          <w:tcPr>
            <w:tcW w:w="1235" w:type="pct"/>
            <w:shd w:val="clear" w:color="auto" w:fill="auto"/>
          </w:tcPr>
          <w:p w14:paraId="7259DE01" w14:textId="77777777" w:rsidR="00CD7681" w:rsidRPr="00C73BB6" w:rsidRDefault="0017035E"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CD7681" w:rsidRPr="00B80C8B" w:rsidRDefault="00F83596"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CD7681" w:rsidRPr="00C73BB6" w:rsidRDefault="0017035E" w:rsidP="00CD7681">
            <w:pPr>
              <w:rPr>
                <w:rFonts w:ascii="Tahoma" w:eastAsia="Cambria" w:hAnsi="Tahoma" w:cs="Tahoma"/>
                <w:sz w:val="16"/>
                <w:szCs w:val="16"/>
              </w:rPr>
            </w:pPr>
          </w:p>
        </w:tc>
        <w:tc>
          <w:tcPr>
            <w:tcW w:w="2394" w:type="pct"/>
            <w:shd w:val="clear" w:color="auto" w:fill="auto"/>
          </w:tcPr>
          <w:p w14:paraId="5EAE612F" w14:textId="77777777" w:rsidR="00CD7681" w:rsidRPr="00C73BB6" w:rsidRDefault="0017035E" w:rsidP="00CD7681">
            <w:pPr>
              <w:rPr>
                <w:rFonts w:ascii="Tahoma" w:eastAsia="Cambria" w:hAnsi="Tahoma" w:cs="Tahoma"/>
                <w:sz w:val="16"/>
                <w:szCs w:val="16"/>
              </w:rPr>
            </w:pPr>
          </w:p>
        </w:tc>
        <w:tc>
          <w:tcPr>
            <w:tcW w:w="1235" w:type="pct"/>
            <w:shd w:val="clear" w:color="auto" w:fill="auto"/>
          </w:tcPr>
          <w:p w14:paraId="62D31E64" w14:textId="77777777" w:rsidR="00CD7681" w:rsidRPr="00C73BB6" w:rsidRDefault="0017035E"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CD7681" w:rsidRDefault="00F83596"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C10046" w:rsidRPr="00C73BB6" w:rsidRDefault="0017035E"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EndPr/>
          <w:sdtContent>
            <w:tc>
              <w:tcPr>
                <w:tcW w:w="2394" w:type="pct"/>
                <w:shd w:val="clear" w:color="auto" w:fill="auto"/>
              </w:tcPr>
              <w:p w14:paraId="2C109A78"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CD7681" w:rsidRPr="00C73BB6" w:rsidRDefault="0017035E"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BA0480" w:rsidRPr="00C73BB6" w:rsidRDefault="0017035E">
            <w:pPr>
              <w:rPr>
                <w:rFonts w:ascii="Tahoma" w:hAnsi="Tahoma" w:cs="Tahoma"/>
                <w:color w:val="FF4500"/>
                <w:sz w:val="16"/>
                <w:szCs w:val="16"/>
              </w:rPr>
            </w:pPr>
          </w:p>
        </w:tc>
        <w:tc>
          <w:tcPr>
            <w:tcW w:w="2394" w:type="pct"/>
            <w:shd w:val="clear" w:color="auto" w:fill="auto"/>
          </w:tcPr>
          <w:p w14:paraId="35FC87BC" w14:textId="77777777" w:rsidR="00BA0480" w:rsidRPr="00C73BB6" w:rsidRDefault="0017035E">
            <w:pPr>
              <w:rPr>
                <w:rFonts w:ascii="Tahoma" w:hAnsi="Tahoma" w:cs="Tahoma"/>
                <w:sz w:val="16"/>
                <w:szCs w:val="16"/>
              </w:rPr>
            </w:pPr>
          </w:p>
        </w:tc>
        <w:tc>
          <w:tcPr>
            <w:tcW w:w="1235" w:type="pct"/>
            <w:shd w:val="clear" w:color="auto" w:fill="auto"/>
            <w:vAlign w:val="center"/>
          </w:tcPr>
          <w:p w14:paraId="33F001C7" w14:textId="77777777" w:rsidR="00BA0480" w:rsidRPr="00C73BB6" w:rsidRDefault="0017035E">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BA0480" w:rsidRPr="00C73BB6" w:rsidRDefault="00F83596"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5B7680CF" w14:textId="5B122767" w:rsidR="00BA0480" w:rsidRPr="00C73BB6" w:rsidRDefault="0017035E" w:rsidP="00BA0480">
            <w:pPr>
              <w:rPr>
                <w:rFonts w:ascii="Tahoma" w:hAnsi="Tahoma" w:cs="Tahoma"/>
                <w:sz w:val="16"/>
                <w:szCs w:val="16"/>
              </w:rPr>
            </w:pPr>
            <w:hyperlink r:id="rId10" w:history="1">
              <w:r w:rsidR="00F83596" w:rsidRPr="00C73BB6">
                <w:rPr>
                  <w:rStyle w:val="Hyperlink"/>
                  <w:rFonts w:ascii="Tahoma" w:hAnsi="Tahoma" w:cs="Tahoma"/>
                  <w:sz w:val="16"/>
                  <w:szCs w:val="16"/>
                  <w:shd w:val="clear" w:color="auto" w:fill="FFFFFF"/>
                </w:rPr>
                <w:t>https://www.springer.com/gp/authors-editors/conference-proceedings/conference-proceedings-guidelines</w:t>
              </w:r>
            </w:hyperlink>
          </w:p>
        </w:tc>
        <w:tc>
          <w:tcPr>
            <w:tcW w:w="1235" w:type="pct"/>
            <w:shd w:val="clear" w:color="auto" w:fill="auto"/>
          </w:tcPr>
          <w:p w14:paraId="6C385BE4" w14:textId="3AF10E04" w:rsidR="00BA0480" w:rsidRPr="00C73BB6" w:rsidRDefault="00F83596"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C10046" w:rsidRDefault="0017035E">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8157B8"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8157B8"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8157B8"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w:t>
      </w:r>
      <w:r w:rsidRPr="00C73BB6">
        <w:rPr>
          <w:rFonts w:ascii="Tahoma" w:eastAsia="Arial" w:hAnsi="Tahoma" w:cs="Tahoma"/>
          <w:bCs/>
          <w:sz w:val="20"/>
          <w:szCs w:val="20"/>
          <w:lang w:eastAsia="en-GB"/>
        </w:rPr>
        <w:lastRenderedPageBreak/>
        <w:t>Contribution and any associated correspondence/files/forms to maintain the historical record, and to facilitate research integrity investigations. The grant of rights set forth in this clause (b) is irrevocable.</w:t>
      </w:r>
    </w:p>
    <w:p w14:paraId="0A2399BA" w14:textId="75D75317" w:rsidR="008157B8"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4210B6"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B6432D" w:rsidRPr="004B171A" w:rsidRDefault="00F83596"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lastRenderedPageBreak/>
        <w:t>Any use of the Accepted Manuscript not expressly permitted under this subclause (c) is subject to the Licensee’s prior consent.</w:t>
      </w:r>
    </w:p>
    <w:p w14:paraId="66D04FCB" w14:textId="6418893D" w:rsidR="00B6432D"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w:t>
      </w:r>
      <w:proofErr w:type="gramStart"/>
      <w:r w:rsidRPr="00C73BB6">
        <w:rPr>
          <w:rFonts w:ascii="Tahoma" w:eastAsia="Arial" w:hAnsi="Tahoma" w:cs="Tahoma"/>
          <w:bCs/>
          <w:sz w:val="20"/>
          <w:szCs w:val="20"/>
          <w:lang w:eastAsia="en-GB"/>
        </w:rPr>
        <w:t>them;</w:t>
      </w:r>
      <w:proofErr w:type="gramEnd"/>
      <w:r w:rsidRPr="00C73BB6">
        <w:rPr>
          <w:rFonts w:ascii="Tahoma" w:eastAsia="Arial" w:hAnsi="Tahoma" w:cs="Tahoma"/>
          <w:bCs/>
          <w:sz w:val="20"/>
          <w:szCs w:val="20"/>
          <w:lang w:eastAsia="en-GB"/>
        </w:rPr>
        <w:t xml:space="preserve"> </w:t>
      </w:r>
    </w:p>
    <w:p w14:paraId="5F4192E4" w14:textId="77777777"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Author and any academic institution where they work at the time may reproduce the Contribution for the purpose of course teaching (but not for inclusion in course pack material for onward sale by libraries and institutions</w:t>
      </w:r>
      <w:proofErr w:type="gramStart"/>
      <w:r w:rsidRPr="00C73BB6">
        <w:rPr>
          <w:rFonts w:ascii="Tahoma" w:eastAsia="Arial" w:hAnsi="Tahoma" w:cs="Tahoma"/>
          <w:bCs/>
          <w:sz w:val="20"/>
          <w:szCs w:val="20"/>
          <w:lang w:eastAsia="en-GB"/>
        </w:rPr>
        <w:t>);</w:t>
      </w:r>
      <w:proofErr w:type="gramEnd"/>
      <w:r w:rsidRPr="00C73BB6">
        <w:rPr>
          <w:rFonts w:ascii="Tahoma" w:eastAsia="Arial" w:hAnsi="Tahoma" w:cs="Tahoma"/>
          <w:bCs/>
          <w:sz w:val="20"/>
          <w:szCs w:val="20"/>
          <w:lang w:eastAsia="en-GB"/>
        </w:rPr>
        <w:t xml:space="preserve"> </w:t>
      </w:r>
    </w:p>
    <w:p w14:paraId="71AD10FD" w14:textId="287DE24D"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roofErr w:type="gramStart"/>
      <w:r w:rsidRPr="00C73BB6">
        <w:rPr>
          <w:rFonts w:ascii="Tahoma" w:eastAsia="Arial" w:hAnsi="Tahoma" w:cs="Tahoma"/>
          <w:bCs/>
          <w:sz w:val="20"/>
          <w:szCs w:val="20"/>
          <w:lang w:eastAsia="en-GB"/>
        </w:rPr>
        <w:t>”;</w:t>
      </w:r>
      <w:proofErr w:type="gramEnd"/>
    </w:p>
    <w:p w14:paraId="1771A3C9" w14:textId="61D84B45"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B6432D" w:rsidRPr="00CE406A" w:rsidRDefault="00F83596"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8B5031"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8B5031"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8B5031" w:rsidRPr="00C73BB6" w:rsidRDefault="0017035E"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Contribution does not infringe any intellectual property rights (including without limitation copyright, database rights or </w:t>
      </w:r>
      <w:proofErr w:type="gramStart"/>
      <w:r w:rsidRPr="00C73BB6">
        <w:rPr>
          <w:rFonts w:ascii="Tahoma" w:eastAsia="Arial" w:hAnsi="Tahoma" w:cs="Tahoma"/>
          <w:bCs/>
          <w:sz w:val="20"/>
          <w:szCs w:val="20"/>
          <w:lang w:eastAsia="en-GB"/>
        </w:rPr>
        <w:t>trade mark</w:t>
      </w:r>
      <w:proofErr w:type="gramEnd"/>
      <w:r w:rsidRPr="00C73BB6">
        <w:rPr>
          <w:rFonts w:ascii="Tahoma" w:eastAsia="Arial" w:hAnsi="Tahoma" w:cs="Tahoma"/>
          <w:bCs/>
          <w:sz w:val="20"/>
          <w:szCs w:val="20"/>
          <w:lang w:eastAsia="en-GB"/>
        </w:rPr>
        <w:t xml:space="preserve"> rights) or other third party rights and no licence from or payments to a third party are required to publish the Contribution,</w:t>
      </w:r>
    </w:p>
    <w:p w14:paraId="2FAC36A8" w14:textId="3E4B410C"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if the Contribution contains materials from other sources (</w:t>
      </w:r>
      <w:proofErr w:type="gramStart"/>
      <w:r>
        <w:rPr>
          <w:rFonts w:ascii="Tahoma" w:eastAsia="Arial" w:hAnsi="Tahoma" w:cs="Tahoma"/>
          <w:bCs/>
          <w:sz w:val="20"/>
          <w:szCs w:val="20"/>
          <w:lang w:eastAsia="en-GB"/>
        </w:rPr>
        <w:t>e.g.</w:t>
      </w:r>
      <w:proofErr w:type="gramEnd"/>
      <w:r>
        <w:rPr>
          <w:rFonts w:ascii="Tahoma" w:eastAsia="Arial" w:hAnsi="Tahoma" w:cs="Tahoma"/>
          <w:bCs/>
          <w:sz w:val="20"/>
          <w:szCs w:val="20"/>
          <w:lang w:eastAsia="en-GB"/>
        </w:rPr>
        <w:t xml:space="preserve"> illustrations, tables, text quotations), Author has obtained written permissions to the extent necessary from the copyright holder(s), to license to the Licensee the same rights as set out in </w:t>
      </w:r>
      <w:r>
        <w:rPr>
          <w:rFonts w:ascii="Tahoma" w:eastAsia="Arial" w:hAnsi="Tahoma" w:cs="Tahoma"/>
          <w:bCs/>
          <w:sz w:val="20"/>
          <w:szCs w:val="20"/>
          <w:lang w:eastAsia="en-GB"/>
        </w:rPr>
        <w:lastRenderedPageBreak/>
        <w:t xml:space="preserve">clause 1 </w:t>
      </w:r>
      <w:r w:rsidRPr="00C73BB6">
        <w:rPr>
          <w:rFonts w:ascii="Tahoma" w:eastAsia="Arial" w:hAnsi="Tahoma" w:cs="Tahoma"/>
          <w:bCs/>
          <w:sz w:val="20"/>
          <w:szCs w:val="20"/>
          <w:lang w:eastAsia="en-GB"/>
        </w:rPr>
        <w:t>but on a non-exclusive basis and without the right to use any graphic elements on a stand-alone basis and has cited any such materials correctly;</w:t>
      </w:r>
    </w:p>
    <w:p w14:paraId="758A1820"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w:t>
      </w:r>
      <w:proofErr w:type="gramStart"/>
      <w:r w:rsidRPr="00C73BB6">
        <w:rPr>
          <w:rFonts w:ascii="Tahoma" w:eastAsia="Arial" w:hAnsi="Tahoma" w:cs="Tahoma"/>
          <w:bCs/>
          <w:sz w:val="20"/>
          <w:szCs w:val="20"/>
          <w:lang w:eastAsia="en-GB"/>
        </w:rPr>
        <w:t>accurate;</w:t>
      </w:r>
      <w:proofErr w:type="gramEnd"/>
      <w:r w:rsidRPr="00C73BB6">
        <w:rPr>
          <w:rFonts w:ascii="Tahoma" w:eastAsia="Arial" w:hAnsi="Tahoma" w:cs="Tahoma"/>
          <w:bCs/>
          <w:sz w:val="20"/>
          <w:szCs w:val="20"/>
          <w:lang w:eastAsia="en-GB"/>
        </w:rPr>
        <w:t xml:space="preserve"> </w:t>
      </w:r>
    </w:p>
    <w:p w14:paraId="4DCC7A63"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w:t>
      </w:r>
      <w:proofErr w:type="gramStart"/>
      <w:r w:rsidRPr="00C73BB6">
        <w:rPr>
          <w:rFonts w:ascii="Tahoma" w:eastAsia="Arial" w:hAnsi="Tahoma" w:cs="Tahoma"/>
          <w:bCs/>
          <w:sz w:val="20"/>
          <w:szCs w:val="20"/>
          <w:lang w:eastAsia="en-GB"/>
        </w:rPr>
        <w:t>participants;</w:t>
      </w:r>
      <w:proofErr w:type="gramEnd"/>
    </w:p>
    <w:p w14:paraId="387FFE0F" w14:textId="1BDC640E"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nothing in the Contribution infringes any duty of confidentiality owed to any third party or violates any contract, express or implied, of the </w:t>
      </w:r>
      <w:proofErr w:type="gramStart"/>
      <w:r>
        <w:rPr>
          <w:rFonts w:ascii="Tahoma" w:eastAsia="Arial" w:hAnsi="Tahoma" w:cs="Tahoma"/>
          <w:bCs/>
          <w:sz w:val="20"/>
          <w:szCs w:val="20"/>
          <w:lang w:eastAsia="en-GB"/>
        </w:rPr>
        <w:t>Author;</w:t>
      </w:r>
      <w:proofErr w:type="gramEnd"/>
      <w:r w:rsidRPr="00C73BB6">
        <w:rPr>
          <w:rFonts w:ascii="Tahoma" w:eastAsia="Arial" w:hAnsi="Tahoma" w:cs="Tahoma"/>
          <w:bCs/>
          <w:sz w:val="20"/>
          <w:szCs w:val="20"/>
          <w:lang w:eastAsia="en-GB"/>
        </w:rPr>
        <w:t xml:space="preserve"> </w:t>
      </w:r>
    </w:p>
    <w:p w14:paraId="214253FA"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institutional, governmental, and/or other approvals which may be required in connection with the research reflected in the Contribution have been obtained and continue in </w:t>
      </w:r>
      <w:proofErr w:type="gramStart"/>
      <w:r w:rsidRPr="00C73BB6">
        <w:rPr>
          <w:rFonts w:ascii="Tahoma" w:eastAsia="Arial" w:hAnsi="Tahoma" w:cs="Tahoma"/>
          <w:bCs/>
          <w:sz w:val="20"/>
          <w:szCs w:val="20"/>
          <w:lang w:eastAsia="en-GB"/>
        </w:rPr>
        <w:t>effect;</w:t>
      </w:r>
      <w:proofErr w:type="gramEnd"/>
    </w:p>
    <w:p w14:paraId="089C5F16" w14:textId="407A406A"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proofErr w:type="gramStart"/>
      <w:r w:rsidRPr="00C73BB6">
        <w:rPr>
          <w:rFonts w:ascii="Tahoma" w:eastAsia="Arial" w:hAnsi="Tahoma" w:cs="Tahoma"/>
          <w:bCs/>
          <w:sz w:val="20"/>
          <w:szCs w:val="20"/>
          <w:lang w:eastAsia="en-GB"/>
        </w:rPr>
        <w:t>correct;</w:t>
      </w:r>
      <w:proofErr w:type="gramEnd"/>
    </w:p>
    <w:p w14:paraId="71F88A7C" w14:textId="292EE9F0"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signatory who has signed this Agreement has full right, </w:t>
      </w:r>
      <w:proofErr w:type="gramStart"/>
      <w:r w:rsidRPr="00C73BB6">
        <w:rPr>
          <w:rFonts w:ascii="Tahoma" w:eastAsia="Arial" w:hAnsi="Tahoma" w:cs="Tahoma"/>
          <w:bCs/>
          <w:sz w:val="20"/>
          <w:szCs w:val="20"/>
          <w:lang w:eastAsia="en-GB"/>
        </w:rPr>
        <w:t>power</w:t>
      </w:r>
      <w:proofErr w:type="gramEnd"/>
      <w:r w:rsidRPr="00C73BB6">
        <w:rPr>
          <w:rFonts w:ascii="Tahoma" w:eastAsia="Arial" w:hAnsi="Tahoma" w:cs="Tahoma"/>
          <w:bCs/>
          <w:sz w:val="20"/>
          <w:szCs w:val="20"/>
          <w:lang w:eastAsia="en-GB"/>
        </w:rPr>
        <w:t xml:space="preserve"> and authority to enter into this Agreement on behalf of all of the Authors</w:t>
      </w:r>
      <w:r>
        <w:rPr>
          <w:rFonts w:ascii="Tahoma" w:eastAsia="Arial" w:hAnsi="Tahoma" w:cs="Tahoma"/>
          <w:bCs/>
          <w:sz w:val="20"/>
          <w:szCs w:val="20"/>
          <w:lang w:eastAsia="en-GB"/>
        </w:rPr>
        <w:t>; and</w:t>
      </w:r>
    </w:p>
    <w:p w14:paraId="1C52312B" w14:textId="78E14114"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t>
      </w:r>
      <w:proofErr w:type="gramStart"/>
      <w:r w:rsidRPr="00C73BB6">
        <w:rPr>
          <w:rFonts w:ascii="Tahoma" w:eastAsia="Arial" w:hAnsi="Tahoma" w:cs="Tahoma"/>
          <w:bCs/>
          <w:sz w:val="20"/>
          <w:szCs w:val="20"/>
          <w:lang w:eastAsia="en-GB"/>
        </w:rPr>
        <w:t>with:</w:t>
      </w:r>
      <w:proofErr w:type="gramEnd"/>
      <w:r w:rsidRPr="00C73BB6">
        <w:rPr>
          <w:rFonts w:ascii="Tahoma" w:eastAsia="Arial" w:hAnsi="Tahoma" w:cs="Tahoma"/>
          <w:bCs/>
          <w:sz w:val="20"/>
          <w:szCs w:val="20"/>
          <w:lang w:eastAsia="en-GB"/>
        </w:rPr>
        <w:t xml:space="preserve">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4210B6"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4210B6" w:rsidRPr="00621C29"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BA0480"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4210B6"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w:t>
      </w:r>
      <w:r>
        <w:rPr>
          <w:rFonts w:ascii="Tahoma" w:eastAsia="Arial" w:hAnsi="Tahoma" w:cs="Tahoma"/>
          <w:bCs/>
          <w:sz w:val="20"/>
          <w:szCs w:val="20"/>
          <w:lang w:eastAsia="en-GB"/>
        </w:rPr>
        <w:lastRenderedPageBreak/>
        <w:t>correction or other notice in relation to the Contribution if the Licensee determines that such actions are appropriate from an editorial, research integrity, or legal perspective.</w:t>
      </w:r>
    </w:p>
    <w:p w14:paraId="1F442303" w14:textId="517F41CE"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BA0480"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2859A7"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C73BB6" w:rsidRPr="00C73BB6" w:rsidRDefault="00F83596"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2859A7" w:rsidRDefault="00F83596">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2859A7" w:rsidRDefault="0017035E">
      <w:pPr>
        <w:spacing w:after="0" w:line="240" w:lineRule="auto"/>
        <w:rPr>
          <w:rFonts w:ascii="Arial" w:eastAsia="Arial" w:hAnsi="Arial" w:cs="Arial"/>
          <w:sz w:val="12"/>
          <w:szCs w:val="18"/>
          <w:lang w:eastAsia="en-GB"/>
        </w:rPr>
      </w:pPr>
    </w:p>
    <w:tbl>
      <w:tblPr>
        <w:tblStyle w:val="Tabellenraster"/>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2859A7" w:rsidRDefault="00F83596">
            <w:pPr>
              <w:spacing w:before="120" w:after="120"/>
              <w:rPr>
                <w:sz w:val="12"/>
                <w:szCs w:val="18"/>
              </w:rPr>
            </w:pPr>
            <w:r>
              <w:rPr>
                <w:sz w:val="12"/>
                <w:szCs w:val="18"/>
              </w:rPr>
              <w:t>Signed for and on behalf of the Author</w:t>
            </w:r>
          </w:p>
          <w:p w14:paraId="12494AE9" w14:textId="77777777" w:rsidR="002859A7" w:rsidRDefault="00F83596">
            <w:pPr>
              <w:tabs>
                <w:tab w:val="left" w:pos="724"/>
              </w:tabs>
              <w:spacing w:before="120" w:after="120"/>
              <w:ind w:left="-993"/>
              <w:rPr>
                <w:sz w:val="16"/>
                <w:szCs w:val="16"/>
              </w:rPr>
            </w:pPr>
            <w:r>
              <w:rPr>
                <w:sz w:val="16"/>
                <w:szCs w:val="16"/>
              </w:rPr>
              <w:t>[Ha</w:t>
            </w:r>
          </w:p>
          <w:p w14:paraId="20CB9840" w14:textId="77777777" w:rsidR="002859A7" w:rsidRDefault="0017035E">
            <w:pPr>
              <w:spacing w:before="120" w:after="120"/>
              <w:ind w:left="-993"/>
              <w:rPr>
                <w:sz w:val="16"/>
                <w:szCs w:val="16"/>
              </w:rPr>
            </w:pPr>
          </w:p>
        </w:tc>
        <w:tc>
          <w:tcPr>
            <w:tcW w:w="567" w:type="dxa"/>
          </w:tcPr>
          <w:p w14:paraId="3D9C8D4B" w14:textId="77777777" w:rsidR="002859A7" w:rsidRDefault="0017035E">
            <w:pPr>
              <w:spacing w:before="120" w:after="120"/>
              <w:rPr>
                <w:sz w:val="16"/>
                <w:szCs w:val="16"/>
              </w:rPr>
            </w:pPr>
          </w:p>
        </w:tc>
        <w:tc>
          <w:tcPr>
            <w:tcW w:w="3345" w:type="dxa"/>
            <w:tcBorders>
              <w:bottom w:val="single" w:sz="4" w:space="0" w:color="auto"/>
            </w:tcBorders>
          </w:tcPr>
          <w:p w14:paraId="39E53902" w14:textId="77777777" w:rsidR="002859A7" w:rsidRDefault="00F83596">
            <w:pPr>
              <w:spacing w:before="120" w:after="120"/>
              <w:rPr>
                <w:sz w:val="12"/>
                <w:szCs w:val="12"/>
              </w:rPr>
            </w:pPr>
            <w:r>
              <w:rPr>
                <w:sz w:val="12"/>
                <w:szCs w:val="12"/>
              </w:rPr>
              <w:t>Print Name:</w:t>
            </w:r>
          </w:p>
        </w:tc>
        <w:tc>
          <w:tcPr>
            <w:tcW w:w="567" w:type="dxa"/>
          </w:tcPr>
          <w:p w14:paraId="29C8D580" w14:textId="77777777" w:rsidR="002859A7" w:rsidRDefault="0017035E">
            <w:pPr>
              <w:spacing w:before="120" w:after="120"/>
              <w:rPr>
                <w:sz w:val="16"/>
                <w:szCs w:val="16"/>
              </w:rPr>
            </w:pPr>
          </w:p>
        </w:tc>
        <w:tc>
          <w:tcPr>
            <w:tcW w:w="3345" w:type="dxa"/>
            <w:tcBorders>
              <w:bottom w:val="single" w:sz="4" w:space="0" w:color="auto"/>
            </w:tcBorders>
          </w:tcPr>
          <w:p w14:paraId="18B345D3" w14:textId="77777777" w:rsidR="002859A7" w:rsidRDefault="00F83596">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2859A7" w:rsidRDefault="0017035E">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2859A7" w:rsidRDefault="0017035E">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2859A7" w:rsidRDefault="00F83596">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2859A7" w:rsidRDefault="0017035E">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2859A7" w:rsidRDefault="00F83596">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2859A7" w:rsidRDefault="0017035E">
      <w:pPr>
        <w:spacing w:after="0" w:line="240" w:lineRule="auto"/>
        <w:rPr>
          <w:rFonts w:ascii="Calibri" w:eastAsia="Arial" w:hAnsi="Calibri" w:cs="Calibri"/>
          <w:sz w:val="15"/>
          <w:szCs w:val="15"/>
          <w:lang w:eastAsia="en-GB"/>
        </w:rPr>
      </w:pPr>
    </w:p>
    <w:tbl>
      <w:tblPr>
        <w:tblStyle w:val="Tabellenraster"/>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DE3ECC" w:rsidRDefault="00F83596"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DE3ECC" w:rsidRDefault="0017035E"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DE3ECC" w:rsidRDefault="00F83596"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1F4F14" w:rsidRDefault="00F83596"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1F4F14" w:rsidRDefault="0017035E"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1F4F14" w:rsidRPr="0051447B" w:rsidRDefault="00F83596"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DE3ECC" w:rsidRDefault="0017035E">
      <w:pPr>
        <w:spacing w:after="0" w:line="240" w:lineRule="auto"/>
        <w:rPr>
          <w:rFonts w:ascii="Calibri" w:eastAsia="Arial" w:hAnsi="Calibri" w:cs="Calibri"/>
          <w:sz w:val="15"/>
          <w:szCs w:val="15"/>
          <w:lang w:eastAsia="en-GB"/>
        </w:rPr>
      </w:pPr>
    </w:p>
    <w:p w14:paraId="4046CB5E" w14:textId="77777777" w:rsidR="00DE3ECC" w:rsidRDefault="0017035E">
      <w:pPr>
        <w:spacing w:after="0" w:line="240" w:lineRule="auto"/>
        <w:rPr>
          <w:rFonts w:ascii="Calibri" w:eastAsia="Arial" w:hAnsi="Calibri" w:cs="Calibri"/>
          <w:sz w:val="15"/>
          <w:szCs w:val="15"/>
          <w:lang w:eastAsia="en-GB"/>
        </w:rPr>
      </w:pPr>
    </w:p>
    <w:p w14:paraId="29804D7E" w14:textId="3ACCD51C" w:rsidR="002859A7" w:rsidRPr="00CA74D8" w:rsidRDefault="00F83596">
      <w:pPr>
        <w:spacing w:after="0" w:line="240" w:lineRule="auto"/>
        <w:rPr>
          <w:rFonts w:ascii="Calibri" w:eastAsia="Arial" w:hAnsi="Calibri" w:cs="Calibri"/>
          <w:sz w:val="15"/>
          <w:szCs w:val="15"/>
          <w:lang w:val="de-DE" w:eastAsia="en-GB"/>
        </w:rPr>
      </w:pPr>
      <w:r w:rsidRPr="00CA74D8">
        <w:rPr>
          <w:rFonts w:ascii="Calibri" w:eastAsia="Arial" w:hAnsi="Calibri" w:cs="Calibri"/>
          <w:sz w:val="15"/>
          <w:szCs w:val="15"/>
          <w:lang w:val="de-DE" w:eastAsia="en-GB"/>
        </w:rPr>
        <w:t>Springer Nature Switzerland AG, Gewerbestrasse 11, 6330 Cham, Switzerland</w:t>
      </w:r>
    </w:p>
    <w:p w14:paraId="3A29A76D" w14:textId="6046EEB7" w:rsidR="002859A7" w:rsidRPr="002D792B" w:rsidRDefault="00F83596">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3315CCEB" w:rsidR="002859A7" w:rsidRPr="00E07945" w:rsidRDefault="0017035E" w:rsidP="00E07945">
      <w:pPr>
        <w:pStyle w:val="StandardWeb"/>
        <w:spacing w:before="0" w:beforeAutospacing="0" w:after="0" w:afterAutospacing="0"/>
        <w:rPr>
          <w:rFonts w:ascii="Calibri" w:hAnsi="Calibri" w:cs="Calibri"/>
          <w:sz w:val="16"/>
          <w:szCs w:val="16"/>
        </w:rPr>
      </w:pPr>
    </w:p>
    <w:sectPr w:rsidR="002859A7"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AA0F4" w14:textId="77777777" w:rsidR="0017035E" w:rsidRDefault="0017035E">
      <w:pPr>
        <w:spacing w:after="0" w:line="240" w:lineRule="auto"/>
      </w:pPr>
      <w:r>
        <w:separator/>
      </w:r>
    </w:p>
  </w:endnote>
  <w:endnote w:type="continuationSeparator" w:id="0">
    <w:p w14:paraId="0D9A245B" w14:textId="77777777" w:rsidR="0017035E" w:rsidRDefault="00170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A87DF04" w14:textId="6EC511C6" w:rsidR="002859A7" w:rsidRDefault="00F83596">
            <w:pPr>
              <w:pStyle w:val="Fuzeile"/>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8A59A5">
              <w:rPr>
                <w:bCs/>
                <w:noProof/>
                <w:sz w:val="12"/>
                <w:szCs w:val="16"/>
              </w:rPr>
              <w:t>4</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8A59A5">
              <w:rPr>
                <w:bCs/>
                <w:noProof/>
                <w:sz w:val="12"/>
                <w:szCs w:val="16"/>
              </w:rPr>
              <w:t>5</w:t>
            </w:r>
            <w:r>
              <w:rPr>
                <w:bCs/>
                <w:sz w:val="12"/>
                <w:szCs w:val="16"/>
              </w:rPr>
              <w:fldChar w:fldCharType="end"/>
            </w:r>
          </w:p>
        </w:sdtContent>
      </w:sdt>
    </w:sdtContent>
  </w:sdt>
  <w:p w14:paraId="598379E3" w14:textId="77777777" w:rsidR="002859A7" w:rsidRDefault="00170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F1B13" w14:textId="77777777" w:rsidR="0017035E" w:rsidRDefault="0017035E">
      <w:pPr>
        <w:spacing w:after="0" w:line="240" w:lineRule="auto"/>
      </w:pPr>
      <w:r>
        <w:separator/>
      </w:r>
    </w:p>
  </w:footnote>
  <w:footnote w:type="continuationSeparator" w:id="0">
    <w:p w14:paraId="3532B6D0" w14:textId="77777777" w:rsidR="0017035E" w:rsidRDefault="001703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70217447">
    <w:abstractNumId w:val="4"/>
  </w:num>
  <w:num w:numId="2" w16cid:durableId="1860853884">
    <w:abstractNumId w:val="3"/>
  </w:num>
  <w:num w:numId="3" w16cid:durableId="1161890068">
    <w:abstractNumId w:val="1"/>
  </w:num>
  <w:num w:numId="4" w16cid:durableId="51463366">
    <w:abstractNumId w:val="2"/>
  </w:num>
  <w:num w:numId="5" w16cid:durableId="18571085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319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cMdO/TAjA2qRpmkIZnb0mIbuEeN0RPHwWX5BlrFSZRm9iTi6gvy/ymGuiz4GpwKlFLVwg8VcD8Zjrs+bBr2AXg==" w:salt="EGbldoyCvye+DH6fQ5a/v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4D8"/>
    <w:rsid w:val="0017035E"/>
    <w:rsid w:val="005A056D"/>
    <w:rsid w:val="00697DDB"/>
    <w:rsid w:val="00712927"/>
    <w:rsid w:val="008A59A5"/>
    <w:rsid w:val="009316BC"/>
    <w:rsid w:val="009F7770"/>
    <w:rsid w:val="00A71FF6"/>
    <w:rsid w:val="00AF0B9D"/>
    <w:rsid w:val="00CA74D8"/>
    <w:rsid w:val="00ED0DAA"/>
    <w:rsid w:val="00F83596"/>
    <w:rsid w:val="00FE75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iPriority w:val="99"/>
    <w:semiHidden/>
    <w:unhideWhenUsed/>
    <w:pPr>
      <w:spacing w:after="0" w:line="240" w:lineRule="auto"/>
    </w:pPr>
    <w:rPr>
      <w:rFonts w:ascii="Arial" w:eastAsia="Arial" w:hAnsi="Arial" w:cs="Arial"/>
      <w:sz w:val="20"/>
      <w:szCs w:val="20"/>
      <w:lang w:eastAsia="en-GB"/>
    </w:rPr>
  </w:style>
  <w:style w:type="character" w:customStyle="1" w:styleId="KommentartextZchn">
    <w:name w:val="Kommentartext Zchn"/>
    <w:basedOn w:val="Absatz-Standardschriftart"/>
    <w:link w:val="Kommentartext"/>
    <w:uiPriority w:val="99"/>
    <w:semiHidden/>
    <w:rPr>
      <w:rFonts w:ascii="Arial" w:eastAsia="Arial" w:hAnsi="Arial" w:cs="Arial"/>
      <w:sz w:val="20"/>
      <w:szCs w:val="20"/>
      <w:lang w:eastAsia="en-GB"/>
    </w:rPr>
  </w:style>
  <w:style w:type="character" w:styleId="Kommentarzeichen">
    <w:name w:val="annotation reference"/>
    <w:basedOn w:val="Absatz-Standardschriftart"/>
    <w:uiPriority w:val="99"/>
    <w:semiHidden/>
    <w:unhideWhenUsed/>
    <w:rPr>
      <w:sz w:val="16"/>
      <w:szCs w:val="16"/>
    </w:rPr>
  </w:style>
  <w:style w:type="table" w:styleId="Tabellenraster">
    <w:name w:val="Table Grid"/>
    <w:basedOn w:val="NormaleTabelle"/>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KopfzeileZchn">
    <w:name w:val="Kopfzeile Zchn"/>
    <w:basedOn w:val="Absatz-Standardschriftart"/>
    <w:link w:val="Kopfzeile"/>
    <w:uiPriority w:val="99"/>
    <w:rPr>
      <w:rFonts w:ascii="Arial" w:eastAsia="Arial" w:hAnsi="Arial" w:cs="Arial"/>
      <w:lang w:eastAsia="en-GB"/>
    </w:rPr>
  </w:style>
  <w:style w:type="paragraph" w:styleId="Fuzeile">
    <w:name w:val="footer"/>
    <w:basedOn w:val="Standard"/>
    <w:link w:val="FuzeileZchn"/>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uzeileZchn">
    <w:name w:val="Fußzeile Zchn"/>
    <w:basedOn w:val="Absatz-Standardschriftart"/>
    <w:link w:val="Fuzeile"/>
    <w:uiPriority w:val="99"/>
    <w:rPr>
      <w:rFonts w:ascii="Arial" w:eastAsia="Arial" w:hAnsi="Arial" w:cs="Arial"/>
      <w:lang w:eastAsia="en-GB"/>
    </w:rPr>
  </w:style>
  <w:style w:type="table" w:customStyle="1" w:styleId="TableGrid1">
    <w:name w:val="Table Grid1"/>
    <w:basedOn w:val="NormaleTabelle"/>
    <w:next w:val="Tabellenraster"/>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Platzhaltertext">
    <w:name w:val="Placeholder Text"/>
    <w:basedOn w:val="Absatz-Standardschriftart"/>
    <w:uiPriority w:val="99"/>
    <w:semiHidden/>
    <w:rPr>
      <w:color w:val="808080"/>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enabsatz">
    <w:name w:val="List Paragraph"/>
    <w:basedOn w:val="Standard"/>
    <w:uiPriority w:val="34"/>
    <w:qFormat/>
    <w:pPr>
      <w:ind w:left="720"/>
      <w:contextualSpacing/>
    </w:pPr>
  </w:style>
  <w:style w:type="paragraph" w:styleId="Kommentarthema">
    <w:name w:val="annotation subject"/>
    <w:basedOn w:val="Kommentartext"/>
    <w:next w:val="Kommentartext"/>
    <w:link w:val="KommentarthemaZchn"/>
    <w:uiPriority w:val="99"/>
    <w:semiHidden/>
    <w:unhideWhenUsed/>
    <w:pPr>
      <w:spacing w:after="160"/>
    </w:pPr>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Pr>
      <w:rFonts w:ascii="Arial" w:eastAsia="Arial" w:hAnsi="Arial" w:cs="Arial"/>
      <w:b/>
      <w:bCs/>
      <w:sz w:val="20"/>
      <w:szCs w:val="20"/>
      <w:lang w:eastAsia="en-GB"/>
    </w:rPr>
  </w:style>
  <w:style w:type="paragraph" w:styleId="berarbeitung">
    <w:name w:val="Revision"/>
    <w:hidden/>
    <w:uiPriority w:val="99"/>
    <w:semiHidden/>
    <w:pPr>
      <w:spacing w:after="0" w:line="240" w:lineRule="auto"/>
    </w:pPr>
  </w:style>
  <w:style w:type="table" w:customStyle="1" w:styleId="TableGrid2">
    <w:name w:val="Table Grid2"/>
    <w:basedOn w:val="NormaleTabelle"/>
    <w:next w:val="Tabellenraster"/>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Pr>
      <w:color w:val="0563C1" w:themeColor="hyperlink"/>
      <w:u w:val="single"/>
    </w:rPr>
  </w:style>
  <w:style w:type="character" w:customStyle="1" w:styleId="UnresolvedMention1">
    <w:name w:val="Unresolved Mention1"/>
    <w:basedOn w:val="Absatz-Standardschriftart"/>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springer.com/gp/authors-editors/conference-proceedings/conference-proceedings-guidelin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3827B1"/>
    <w:rsid w:val="0042401E"/>
    <w:rsid w:val="00575ED0"/>
    <w:rsid w:val="005B0921"/>
    <w:rsid w:val="006A6696"/>
    <w:rsid w:val="006C071E"/>
    <w:rsid w:val="0070368E"/>
    <w:rsid w:val="00716D66"/>
    <w:rsid w:val="008136D0"/>
    <w:rsid w:val="00823D58"/>
    <w:rsid w:val="00866E3F"/>
    <w:rsid w:val="008973D6"/>
    <w:rsid w:val="009F7E10"/>
    <w:rsid w:val="00A1700F"/>
    <w:rsid w:val="00B1416F"/>
    <w:rsid w:val="00B231E4"/>
    <w:rsid w:val="00C03D1C"/>
    <w:rsid w:val="00C35570"/>
    <w:rsid w:val="00C453A4"/>
    <w:rsid w:val="00C533A8"/>
    <w:rsid w:val="00CE1E64"/>
    <w:rsid w:val="00CF08AF"/>
    <w:rsid w:val="00DF6D14"/>
    <w:rsid w:val="00E22C92"/>
    <w:rsid w:val="00E5080C"/>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ession xmlns="http://schemas.business-integrity.com/dealbuilder/2006/answers"/>
</file>

<file path=customXml/item2.xml><?xml version="1.0" encoding="utf-8"?>
<Dictionary xmlns="http://schemas.business-integrity.com/dealbuilder/2006/dictionary" SavedByVersion="8.6.17422.1" MinimumVersion="7.2.0.0"/>
</file>

<file path=customXml/itemProps1.xml><?xml version="1.0" encoding="utf-8"?>
<ds:datastoreItem xmlns:ds="http://schemas.openxmlformats.org/officeDocument/2006/customXml" ds:itemID="{29BD29E3-97D9-40E1-8A53-3D7B84B663D9}">
  <ds:schemaRefs>
    <ds:schemaRef ds:uri="http://schemas.business-integrity.com/dealbuilder/2006/answers"/>
  </ds:schemaRefs>
</ds:datastoreItem>
</file>

<file path=customXml/itemProps2.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1737</Words>
  <Characters>10948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Dagmar Rumpenhorst-Zonitsas</cp:lastModifiedBy>
  <cp:revision>2</cp:revision>
  <dcterms:created xsi:type="dcterms:W3CDTF">2022-05-20T13:17:00Z</dcterms:created>
  <dcterms:modified xsi:type="dcterms:W3CDTF">2022-05-20T13:17:00Z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AAAAAAAFWyI=</vt:lpwstr>
  </property>
</Properties>
</file>